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4E" w:rsidRPr="00F96FE6" w:rsidRDefault="005F754E" w:rsidP="005F75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FE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6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54E" w:rsidRPr="00F96FE6" w:rsidRDefault="005F754E" w:rsidP="005F75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754E" w:rsidRPr="00F96FE6" w:rsidRDefault="005F754E" w:rsidP="005F75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FE6">
        <w:rPr>
          <w:rFonts w:ascii="Times New Roman" w:hAnsi="Times New Roman" w:cs="Times New Roman"/>
          <w:b/>
          <w:sz w:val="24"/>
          <w:szCs w:val="24"/>
        </w:rPr>
        <w:t>к Приказу МБОУДО «ДДТ»</w:t>
      </w:r>
    </w:p>
    <w:p w:rsidR="00357944" w:rsidRDefault="005F754E" w:rsidP="005F7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b/>
          <w:sz w:val="24"/>
          <w:szCs w:val="24"/>
        </w:rPr>
        <w:t>от 21.06.2016</w:t>
      </w:r>
      <w:r>
        <w:rPr>
          <w:rFonts w:ascii="Times New Roman" w:hAnsi="Times New Roman" w:cs="Times New Roman"/>
          <w:b/>
          <w:sz w:val="24"/>
          <w:szCs w:val="24"/>
        </w:rPr>
        <w:t xml:space="preserve"> № 157</w:t>
      </w:r>
    </w:p>
    <w:p w:rsidR="005F754E" w:rsidRPr="00357944" w:rsidRDefault="005F754E" w:rsidP="005F7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54E" w:rsidRDefault="005F754E" w:rsidP="005F7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54E" w:rsidRDefault="00EF7D23" w:rsidP="005F7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>Меры безопасности при сильном ветре</w:t>
      </w:r>
    </w:p>
    <w:p w:rsidR="00EF7D23" w:rsidRDefault="00EF7D23" w:rsidP="005F7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>и действия при штормовом предупреждении</w:t>
      </w:r>
    </w:p>
    <w:p w:rsidR="005F754E" w:rsidRDefault="005F754E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4E" w:rsidRPr="00357944" w:rsidRDefault="005F754E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Ветер – это горизонтальное перемещение потока воздуха параллельно земной поверхности, возникающее в результате неравномерного распределения тепла и атмосферного давления и направленное из зоны высокого давления в зону низкого давления.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Ветер характеризуется скоростью (силой) и направлением. Направление определяется сторонами горизонта, откуда он дует, и измеряется в градусах. Скорость ветра измеряется в метрах в секунду и километрах в час. Сила ветра измеряется в баллах. </w:t>
      </w:r>
    </w:p>
    <w:p w:rsidR="005F754E" w:rsidRDefault="005F754E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23" w:rsidRPr="00357944" w:rsidRDefault="00B21A71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Чтобы легче запомнить:</w:t>
      </w:r>
    </w:p>
    <w:p w:rsidR="00EF7D23" w:rsidRPr="00357944" w:rsidRDefault="005F754E" w:rsidP="005F7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Слабый – 5 м/с (~20 км/час)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D23" w:rsidRPr="00357944">
        <w:rPr>
          <w:rFonts w:ascii="Times New Roman" w:hAnsi="Times New Roman" w:cs="Times New Roman"/>
          <w:sz w:val="24"/>
          <w:szCs w:val="24"/>
        </w:rPr>
        <w:t>листья и тонкие ветки деревьев непрерывно колышутся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7D23" w:rsidRPr="0035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5 баллов </w:t>
      </w:r>
      <w:r w:rsidR="005F754E">
        <w:rPr>
          <w:rFonts w:ascii="Times New Roman" w:hAnsi="Times New Roman" w:cs="Times New Roman"/>
          <w:sz w:val="24"/>
          <w:szCs w:val="24"/>
        </w:rPr>
        <w:t xml:space="preserve">– </w:t>
      </w:r>
      <w:r w:rsidRPr="00357944">
        <w:rPr>
          <w:rFonts w:ascii="Times New Roman" w:hAnsi="Times New Roman" w:cs="Times New Roman"/>
          <w:sz w:val="24"/>
          <w:szCs w:val="24"/>
        </w:rPr>
        <w:t xml:space="preserve">Свежий </w:t>
      </w:r>
      <w:r w:rsidR="005F754E">
        <w:rPr>
          <w:rFonts w:ascii="Times New Roman" w:hAnsi="Times New Roman" w:cs="Times New Roman"/>
          <w:sz w:val="24"/>
          <w:szCs w:val="24"/>
        </w:rPr>
        <w:t xml:space="preserve">– </w:t>
      </w:r>
      <w:r w:rsidR="005F754E">
        <w:rPr>
          <w:rFonts w:ascii="Times New Roman" w:hAnsi="Times New Roman" w:cs="Times New Roman"/>
          <w:sz w:val="24"/>
          <w:szCs w:val="24"/>
        </w:rPr>
        <w:t>10 м/с (~35 км/час)</w:t>
      </w:r>
      <w:r w:rsidR="005F754E" w:rsidRPr="005F754E">
        <w:rPr>
          <w:rFonts w:ascii="Times New Roman" w:hAnsi="Times New Roman" w:cs="Times New Roman"/>
          <w:sz w:val="24"/>
          <w:szCs w:val="24"/>
        </w:rPr>
        <w:t xml:space="preserve"> </w:t>
      </w:r>
      <w:r w:rsidR="005F754E">
        <w:rPr>
          <w:rFonts w:ascii="Times New Roman" w:hAnsi="Times New Roman" w:cs="Times New Roman"/>
          <w:sz w:val="24"/>
          <w:szCs w:val="24"/>
        </w:rPr>
        <w:t xml:space="preserve">– </w:t>
      </w:r>
      <w:r w:rsidRPr="00357944">
        <w:rPr>
          <w:rFonts w:ascii="Times New Roman" w:hAnsi="Times New Roman" w:cs="Times New Roman"/>
          <w:sz w:val="24"/>
          <w:szCs w:val="24"/>
        </w:rPr>
        <w:t>вытягивает большие флаги, свистит в ушах</w:t>
      </w:r>
      <w:r w:rsidR="005F754E">
        <w:rPr>
          <w:rFonts w:ascii="Times New Roman" w:hAnsi="Times New Roman" w:cs="Times New Roman"/>
          <w:sz w:val="24"/>
          <w:szCs w:val="24"/>
        </w:rPr>
        <w:t>;</w:t>
      </w:r>
      <w:r w:rsidRPr="0035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7 баллов </w:t>
      </w:r>
      <w:r w:rsidR="005F754E">
        <w:rPr>
          <w:rFonts w:ascii="Times New Roman" w:hAnsi="Times New Roman" w:cs="Times New Roman"/>
          <w:sz w:val="24"/>
          <w:szCs w:val="24"/>
        </w:rPr>
        <w:t xml:space="preserve">– </w:t>
      </w:r>
      <w:r w:rsidRPr="00357944">
        <w:rPr>
          <w:rFonts w:ascii="Times New Roman" w:hAnsi="Times New Roman" w:cs="Times New Roman"/>
          <w:sz w:val="24"/>
          <w:szCs w:val="24"/>
        </w:rPr>
        <w:t>Крепкий</w:t>
      </w:r>
      <w:r w:rsidR="005F754E">
        <w:rPr>
          <w:rFonts w:ascii="Times New Roman" w:hAnsi="Times New Roman" w:cs="Times New Roman"/>
          <w:sz w:val="24"/>
          <w:szCs w:val="24"/>
        </w:rPr>
        <w:t xml:space="preserve"> </w:t>
      </w:r>
      <w:r w:rsidR="005F754E">
        <w:rPr>
          <w:rFonts w:ascii="Times New Roman" w:hAnsi="Times New Roman" w:cs="Times New Roman"/>
          <w:sz w:val="24"/>
          <w:szCs w:val="24"/>
        </w:rPr>
        <w:t xml:space="preserve">– </w:t>
      </w:r>
      <w:r w:rsidRPr="00357944">
        <w:rPr>
          <w:rFonts w:ascii="Times New Roman" w:hAnsi="Times New Roman" w:cs="Times New Roman"/>
          <w:sz w:val="24"/>
          <w:szCs w:val="24"/>
        </w:rPr>
        <w:t xml:space="preserve">15 м/с (~55 км/час) </w:t>
      </w:r>
      <w:r w:rsidR="005F754E">
        <w:rPr>
          <w:rFonts w:ascii="Times New Roman" w:hAnsi="Times New Roman" w:cs="Times New Roman"/>
          <w:sz w:val="24"/>
          <w:szCs w:val="24"/>
        </w:rPr>
        <w:t>–</w:t>
      </w:r>
      <w:r w:rsidRPr="00357944">
        <w:rPr>
          <w:rFonts w:ascii="Times New Roman" w:hAnsi="Times New Roman" w:cs="Times New Roman"/>
          <w:sz w:val="24"/>
          <w:szCs w:val="24"/>
        </w:rPr>
        <w:t xml:space="preserve"> гудят телеграфные провода, трудно идти против ветра</w:t>
      </w:r>
      <w:r w:rsidR="005F754E">
        <w:rPr>
          <w:rFonts w:ascii="Times New Roman" w:hAnsi="Times New Roman" w:cs="Times New Roman"/>
          <w:sz w:val="24"/>
          <w:szCs w:val="24"/>
        </w:rPr>
        <w:t>;</w:t>
      </w:r>
      <w:r w:rsidRPr="0035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9 баллов </w:t>
      </w:r>
      <w:r w:rsidR="005F754E">
        <w:rPr>
          <w:rFonts w:ascii="Times New Roman" w:hAnsi="Times New Roman" w:cs="Times New Roman"/>
          <w:sz w:val="24"/>
          <w:szCs w:val="24"/>
        </w:rPr>
        <w:t>–</w:t>
      </w:r>
      <w:r w:rsidRPr="00357944">
        <w:rPr>
          <w:rFonts w:ascii="Times New Roman" w:hAnsi="Times New Roman" w:cs="Times New Roman"/>
          <w:sz w:val="24"/>
          <w:szCs w:val="24"/>
        </w:rPr>
        <w:t xml:space="preserve"> Шторм </w:t>
      </w:r>
      <w:r w:rsidR="005F754E">
        <w:rPr>
          <w:rFonts w:ascii="Times New Roman" w:hAnsi="Times New Roman" w:cs="Times New Roman"/>
          <w:sz w:val="24"/>
          <w:szCs w:val="24"/>
        </w:rPr>
        <w:t xml:space="preserve">– </w:t>
      </w:r>
      <w:r w:rsidRPr="00357944">
        <w:rPr>
          <w:rFonts w:ascii="Times New Roman" w:hAnsi="Times New Roman" w:cs="Times New Roman"/>
          <w:sz w:val="24"/>
          <w:szCs w:val="24"/>
        </w:rPr>
        <w:t xml:space="preserve">25 м/с (90 км/час) </w:t>
      </w:r>
      <w:r w:rsidR="005F754E">
        <w:rPr>
          <w:rFonts w:ascii="Times New Roman" w:hAnsi="Times New Roman" w:cs="Times New Roman"/>
          <w:sz w:val="24"/>
          <w:szCs w:val="24"/>
        </w:rPr>
        <w:t>–</w:t>
      </w:r>
      <w:r w:rsidRPr="00357944">
        <w:rPr>
          <w:rFonts w:ascii="Times New Roman" w:hAnsi="Times New Roman" w:cs="Times New Roman"/>
          <w:sz w:val="24"/>
          <w:szCs w:val="24"/>
        </w:rPr>
        <w:t xml:space="preserve"> ветер валит деревья, разрушает строения</w:t>
      </w:r>
      <w:r w:rsidR="005F754E">
        <w:rPr>
          <w:rFonts w:ascii="Times New Roman" w:hAnsi="Times New Roman" w:cs="Times New Roman"/>
          <w:sz w:val="24"/>
          <w:szCs w:val="24"/>
        </w:rPr>
        <w:t>.</w:t>
      </w:r>
      <w:r w:rsidRPr="0035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4E" w:rsidRDefault="005F754E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делать, если поступило штормовое предупреждение?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1. Плотно закройте и укрепите все двери и окна. На стекла наклейте крест-накрест полоски пластыря (чтобы не разлетались осколки).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2. Подготовьте запас воды и пищи, медикаментов, фонарик, свечи, керосиновую лампу, приемник на батарейках, документы и деньги.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3. Отключите газ и электричество.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4. Уберите с балконов (со дворов) предметы, которые могут быть унесены ветром.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5. Из легких зданий перейдите в более прочные или убежища гражданской обороны.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6. В деревенском доме переберитесь в наиболее просторную и прочную его часть, а лучше всего – в подвал.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7. Держитесь подальше от берега моря и рек.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8. Если у вас есть машина, постарайтесь отъехать как можно дальше от эпицентра урагана.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>Дети из детских садов и школ должны быть заранее отправлены по домам. Если штормовое предупреждение поступило слишком поздно, дети должны быть размещены в подвалах или центральной части здан</w:t>
      </w:r>
      <w:r w:rsidR="00A01D78">
        <w:rPr>
          <w:rFonts w:ascii="Times New Roman" w:hAnsi="Times New Roman" w:cs="Times New Roman"/>
          <w:sz w:val="24"/>
          <w:szCs w:val="24"/>
        </w:rPr>
        <w:t xml:space="preserve">ий.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Лучше всего переждать ураган, смерч или бурю в убежище, заранее подготовленном укрытии или, хотя бы, в подвале. Однако, часто, штормовое предупреждение даётся всего за несколько минут до прихода стихии, и за это время не всегда удаётся добраться до укрытия. </w:t>
      </w:r>
    </w:p>
    <w:p w:rsidR="005F754E" w:rsidRDefault="005F754E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>Если вы оказались на улице во время урагана</w:t>
      </w:r>
      <w:r w:rsidR="00A01D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7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1. Держитесь подальше от зданий и строений, высоких столбов, деревьев, рекламных щитов, мачт, опор и электропроводов.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2. Нельзя находиться на мостах, путепроводах, эстакадах, в местах хранения легковоспламеняющихся и ядовитых веществ.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3. Спрячьтесь под мостом, железобетонным навесом, в подвале, погребе. Можно лечь в яму или любое углубление. Глаза, рот и нос защитите от песка и земли.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4. Нельзя залезать на крышу и прятаться на чердаке.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lastRenderedPageBreak/>
        <w:t xml:space="preserve">5. Если вы едете на машине по равнине, остановитесь, но не покидайте автомобиль. Плотнее закройте его двери и окна. Во время снежной бури укройте чем-нибудь двигатель со стороны радиатора. Если ветер несильный, можно время от времени разгребать снег с автомобиля, чтобы не оказаться погребенным под толстым слоем снега.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6. Если вы в городском транспорте, немедленно покиньте его и ищите убежище.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7. Если стихия застигла вас на возвышенном или открытом месте, бегите (ползите) в сторону какого-либо укрытия (к скалам, лесу), которое могло бы погасить силу ветра, но берегитесь падающих веток и деревьев.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8. Когда ветер стих, не выходите сразу из укрытия, так как через несколько минут шквал может повториться.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9. Сохраняйте спокойствие и не паникуйте, помогайте пострадавшим. </w:t>
      </w:r>
    </w:p>
    <w:p w:rsidR="005F754E" w:rsidRDefault="005F754E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D23" w:rsidRPr="00A01D78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8">
        <w:rPr>
          <w:rFonts w:ascii="Times New Roman" w:hAnsi="Times New Roman" w:cs="Times New Roman"/>
          <w:b/>
          <w:sz w:val="24"/>
          <w:szCs w:val="24"/>
        </w:rPr>
        <w:t>Как вести себя после стихийных бедствий</w:t>
      </w:r>
      <w:r w:rsidR="00A01D78" w:rsidRPr="00A01D78">
        <w:rPr>
          <w:rFonts w:ascii="Times New Roman" w:hAnsi="Times New Roman" w:cs="Times New Roman"/>
          <w:b/>
          <w:sz w:val="24"/>
          <w:szCs w:val="24"/>
        </w:rPr>
        <w:t>:</w:t>
      </w:r>
      <w:r w:rsidRPr="00A01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1. Выходя из укрытия, осмотритесь – нет ли нависающих предметов и частей конструкций, оборванных проводов.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2. Не зажигайте газ и огонь, не включайте электричество до тех пор, пока специальные службы не проверят состояние коммуникаций.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3. Не пользуйтесь лифтом.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4. Не заходите в поврежденные строения, не подходите к оборванным электропроводам. </w:t>
      </w:r>
    </w:p>
    <w:p w:rsidR="007F6D34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>5. Взрослое население оказывает помощь спасателям</w:t>
      </w:r>
      <w:r w:rsidR="00B21A71">
        <w:rPr>
          <w:rFonts w:ascii="Times New Roman" w:hAnsi="Times New Roman" w:cs="Times New Roman"/>
          <w:sz w:val="24"/>
          <w:szCs w:val="24"/>
        </w:rPr>
        <w:t>.</w:t>
      </w:r>
    </w:p>
    <w:sectPr w:rsidR="007F6D34" w:rsidRPr="00357944" w:rsidSect="005F75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2F"/>
    <w:rsid w:val="00357944"/>
    <w:rsid w:val="0057522F"/>
    <w:rsid w:val="005F754E"/>
    <w:rsid w:val="00634D3E"/>
    <w:rsid w:val="007F6D34"/>
    <w:rsid w:val="009446E9"/>
    <w:rsid w:val="00A01D78"/>
    <w:rsid w:val="00B21A71"/>
    <w:rsid w:val="00BF33E5"/>
    <w:rsid w:val="00E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970E1-11C2-4EEF-9AB3-486DD9E7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2016-06-28T09:20:00Z</dcterms:created>
  <dcterms:modified xsi:type="dcterms:W3CDTF">2016-07-06T09:22:00Z</dcterms:modified>
</cp:coreProperties>
</file>